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5" w:rsidRPr="00070775" w:rsidRDefault="00070775" w:rsidP="00070775">
      <w:pPr>
        <w:spacing w:before="100" w:beforeAutospacing="1" w:after="180" w:afterAutospacing="1" w:line="0" w:lineRule="atLeast"/>
        <w:ind w:left="1560" w:hanging="240"/>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 xml:space="preserve">                                                            </w:t>
      </w:r>
      <w:r w:rsidRPr="00070775">
        <w:rPr>
          <w:rFonts w:ascii="Times New Roman" w:eastAsia="Times New Roman" w:hAnsi="Times New Roman" w:cs="Times New Roman"/>
          <w:b/>
          <w:bCs/>
          <w:sz w:val="28"/>
          <w:szCs w:val="28"/>
        </w:rPr>
        <w:t>Mẫu số 03/BMVNAH</w:t>
      </w:r>
    </w:p>
    <w:p w:rsidR="00070775" w:rsidRPr="00070775" w:rsidRDefault="00070775" w:rsidP="00070775">
      <w:pPr>
        <w:spacing w:before="100" w:beforeAutospacing="1" w:after="400" w:afterAutospacing="1" w:line="254" w:lineRule="auto"/>
        <w:jc w:val="center"/>
        <w:rPr>
          <w:rFonts w:ascii="Times New Roman" w:eastAsia="Times New Roman" w:hAnsi="Times New Roman" w:cs="Times New Roman"/>
          <w:sz w:val="28"/>
          <w:szCs w:val="28"/>
        </w:rPr>
      </w:pPr>
      <w:r w:rsidRPr="00070775">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FE3226" wp14:editId="5FD6A947">
                <wp:simplePos x="0" y="0"/>
                <wp:positionH relativeFrom="page">
                  <wp:posOffset>1490345</wp:posOffset>
                </wp:positionH>
                <wp:positionV relativeFrom="paragraph">
                  <wp:posOffset>18415</wp:posOffset>
                </wp:positionV>
                <wp:extent cx="1322705" cy="431800"/>
                <wp:effectExtent l="0" t="0" r="0" b="0"/>
                <wp:wrapSquare wrapText="r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431800"/>
                        </a:xfrm>
                        <a:prstGeom prst="rect">
                          <a:avLst/>
                        </a:prstGeom>
                        <a:noFill/>
                      </wps:spPr>
                      <wps:txbx>
                        <w:txbxContent>
                          <w:p w:rsidR="00070775" w:rsidRDefault="00070775" w:rsidP="00070775">
                            <w:pPr>
                              <w:pStyle w:val="BodyText"/>
                              <w:tabs>
                                <w:tab w:val="left" w:leader="dot" w:pos="2016"/>
                              </w:tabs>
                              <w:spacing w:after="0"/>
                            </w:pPr>
                            <w:r>
                              <w:rPr>
                                <w:rStyle w:val="BodyTextChar"/>
                              </w:rPr>
                              <w:t>UBND TỈNH</w:t>
                            </w:r>
                            <w:r>
                              <w:rPr>
                                <w:rStyle w:val="BodyTextChar"/>
                              </w:rPr>
                              <w:tab/>
                            </w:r>
                          </w:p>
                          <w:p w:rsidR="00070775" w:rsidRDefault="00070775" w:rsidP="00070775">
                            <w:pPr>
                              <w:pStyle w:val="BodyText"/>
                              <w:tabs>
                                <w:tab w:val="left" w:leader="dot" w:pos="1709"/>
                              </w:tabs>
                              <w:spacing w:after="0"/>
                              <w:jc w:val="center"/>
                            </w:pPr>
                            <w:r>
                              <w:rPr>
                                <w:rStyle w:val="BodyTextChar"/>
                                <w:b/>
                                <w:bCs/>
                              </w:rPr>
                              <w:t xml:space="preserve">UBND </w:t>
                            </w:r>
                            <w:r>
                              <w:rPr>
                                <w:rStyle w:val="BodyTextChar"/>
                                <w:i/>
                                <w:iCs/>
                              </w:rPr>
                              <w:t>XÃ</w:t>
                            </w:r>
                            <w:r>
                              <w:rPr>
                                <w:rStyle w:val="BodyTextChar"/>
                                <w:i/>
                                <w:iCs/>
                              </w:rPr>
                              <w:tab/>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11FE3226" id="_x0000_t202" coordsize="21600,21600" o:spt="202" path="m,l,21600r21600,l21600,xe">
                <v:stroke joinstyle="miter"/>
                <v:path gradientshapeok="t" o:connecttype="rect"/>
              </v:shapetype>
              <v:shape id="Text Box 3" o:spid="_x0000_s1026" type="#_x0000_t202" style="position:absolute;left:0;text-align:left;margin-left:117.35pt;margin-top:1.45pt;width:104.1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" filled="f" stroked="f">
                <v:path arrowok="t"/>
                <v:textbox inset="0,0,0,0">
                  <w:txbxContent>
                    <w:p w:rsidR="00070775" w:rsidRDefault="00070775" w:rsidP="00070775">
                      <w:pPr>
                        <w:pStyle w:val="BodyText"/>
                        <w:tabs>
                          <w:tab w:val="left" w:leader="dot" w:pos="2016"/>
                        </w:tabs>
                        <w:spacing w:after="0"/>
                      </w:pPr>
                      <w:r>
                        <w:rPr>
                          <w:rStyle w:val="BodyTextChar"/>
                        </w:rPr>
                        <w:t>UBND TỈNH</w:t>
                      </w:r>
                      <w:r>
                        <w:rPr>
                          <w:rStyle w:val="BodyTextChar"/>
                        </w:rPr>
                        <w:tab/>
                      </w:r>
                    </w:p>
                    <w:p w:rsidR="00070775" w:rsidRDefault="00070775" w:rsidP="00070775">
                      <w:pPr>
                        <w:pStyle w:val="BodyText"/>
                        <w:tabs>
                          <w:tab w:val="left" w:leader="dot" w:pos="1709"/>
                        </w:tabs>
                        <w:spacing w:after="0"/>
                        <w:jc w:val="center"/>
                      </w:pPr>
                      <w:r>
                        <w:rPr>
                          <w:rStyle w:val="BodyTextChar"/>
                          <w:b/>
                          <w:bCs/>
                        </w:rPr>
                        <w:t xml:space="preserve">UBND </w:t>
                      </w:r>
                      <w:r>
                        <w:rPr>
                          <w:rStyle w:val="BodyTextChar"/>
                          <w:i/>
                          <w:iCs/>
                        </w:rPr>
                        <w:t>XÃ</w:t>
                      </w:r>
                      <w:r>
                        <w:rPr>
                          <w:rStyle w:val="BodyTextChar"/>
                          <w:i/>
                          <w:iCs/>
                        </w:rPr>
                        <w:tab/>
                      </w:r>
                    </w:p>
                  </w:txbxContent>
                </v:textbox>
                <w10:wrap type="square" side="right" anchorx="page"/>
              </v:shape>
            </w:pict>
          </mc:Fallback>
        </mc:AlternateContent>
      </w:r>
      <w:r w:rsidRPr="00070775">
        <w:rPr>
          <w:rFonts w:ascii="Times New Roman" w:eastAsia="Times New Roman" w:hAnsi="Times New Roman" w:cs="Times New Roman"/>
          <w:b/>
          <w:bCs/>
          <w:sz w:val="28"/>
          <w:szCs w:val="28"/>
        </w:rPr>
        <w:t>CỘNG HÒA XÃ HỘI CHỦ NGHĨA VIỆT NAM</w:t>
      </w:r>
      <w:r w:rsidRPr="00070775">
        <w:rPr>
          <w:rFonts w:ascii="Times New Roman" w:eastAsia="Times New Roman" w:hAnsi="Times New Roman" w:cs="Times New Roman"/>
          <w:b/>
          <w:bCs/>
          <w:sz w:val="28"/>
          <w:szCs w:val="28"/>
        </w:rPr>
        <w:br/>
        <w:t>Độc lập - Tự do - Hạnh phúc</w:t>
      </w:r>
    </w:p>
    <w:p w:rsidR="00070775" w:rsidRPr="00070775" w:rsidRDefault="00070775" w:rsidP="00070775">
      <w:pPr>
        <w:spacing w:before="100" w:beforeAutospacing="1" w:after="0" w:afterAutospacing="1" w:line="240" w:lineRule="auto"/>
        <w:jc w:val="center"/>
        <w:rPr>
          <w:rFonts w:ascii="Times New Roman" w:eastAsia="Times New Roman" w:hAnsi="Times New Roman" w:cs="Times New Roman"/>
          <w:sz w:val="28"/>
          <w:szCs w:val="28"/>
        </w:rPr>
      </w:pPr>
      <w:r w:rsidRPr="00070775">
        <w:rPr>
          <w:rFonts w:ascii="Times New Roman" w:eastAsia="Times New Roman" w:hAnsi="Times New Roman" w:cs="Times New Roman"/>
          <w:b/>
          <w:bCs/>
          <w:sz w:val="28"/>
          <w:szCs w:val="28"/>
        </w:rPr>
        <w:t>BIÊN BẢN</w:t>
      </w:r>
    </w:p>
    <w:p w:rsidR="00070775" w:rsidRPr="00070775" w:rsidRDefault="00070775" w:rsidP="00070775">
      <w:pPr>
        <w:spacing w:before="100" w:beforeAutospacing="1" w:after="280" w:afterAutospacing="1" w:line="240" w:lineRule="auto"/>
        <w:jc w:val="center"/>
        <w:rPr>
          <w:rFonts w:ascii="Times New Roman" w:eastAsia="Times New Roman" w:hAnsi="Times New Roman" w:cs="Times New Roman"/>
          <w:sz w:val="28"/>
          <w:szCs w:val="28"/>
        </w:rPr>
      </w:pPr>
      <w:r w:rsidRPr="00070775">
        <w:rPr>
          <w:rFonts w:ascii="Times New Roman" w:eastAsia="Times New Roman" w:hAnsi="Times New Roman" w:cs="Times New Roman"/>
          <w:b/>
          <w:bCs/>
          <w:sz w:val="28"/>
          <w:szCs w:val="28"/>
        </w:rPr>
        <w:t>Kết quả niêm yết công khai đề nghị tặng hoặc truy tặng</w:t>
      </w:r>
      <w:r w:rsidRPr="00070775">
        <w:rPr>
          <w:rFonts w:ascii="Times New Roman" w:eastAsia="Times New Roman" w:hAnsi="Times New Roman" w:cs="Times New Roman"/>
          <w:b/>
          <w:bCs/>
          <w:sz w:val="28"/>
          <w:szCs w:val="28"/>
        </w:rPr>
        <w:br/>
        <w:t>danh hiệu vinh dự Nhà nước “Bà mẹ Việt Nam anh hùng”</w:t>
      </w:r>
    </w:p>
    <w:p w:rsidR="00070775" w:rsidRPr="00070775" w:rsidRDefault="00070775" w:rsidP="00070775">
      <w:pPr>
        <w:tabs>
          <w:tab w:val="right" w:leader="dot" w:pos="5917"/>
          <w:tab w:val="left" w:pos="6122"/>
        </w:tabs>
        <w:spacing w:after="0" w:line="240" w:lineRule="auto"/>
        <w:ind w:firstLine="56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Hôm nay, vào hồi ... giờ ngày .... /..../</w:t>
      </w:r>
      <w:r w:rsidRPr="00070775">
        <w:rPr>
          <w:rFonts w:ascii="Times New Roman" w:eastAsia="Times New Roman" w:hAnsi="Times New Roman" w:cs="Times New Roman"/>
          <w:sz w:val="28"/>
          <w:szCs w:val="28"/>
        </w:rPr>
        <w:tab/>
        <w:t>,</w:t>
      </w:r>
      <w:r w:rsidRPr="00070775">
        <w:rPr>
          <w:rFonts w:ascii="Times New Roman" w:eastAsia="Times New Roman" w:hAnsi="Times New Roman" w:cs="Times New Roman"/>
          <w:sz w:val="28"/>
          <w:szCs w:val="28"/>
        </w:rPr>
        <w:tab/>
        <w:t xml:space="preserve">tạii UBND xã (phường, thị </w:t>
      </w:r>
    </w:p>
    <w:p w:rsidR="00070775" w:rsidRPr="00070775" w:rsidRDefault="00070775" w:rsidP="00070775">
      <w:pPr>
        <w:tabs>
          <w:tab w:val="right" w:leader="dot" w:pos="8573"/>
          <w:tab w:val="left" w:leader="dot" w:pos="889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trấn)</w:t>
      </w:r>
      <w:r w:rsidRPr="00070775">
        <w:rPr>
          <w:rFonts w:ascii="Times New Roman" w:eastAsia="Times New Roman" w:hAnsi="Times New Roman" w:cs="Times New Roman"/>
          <w:sz w:val="28"/>
          <w:szCs w:val="28"/>
        </w:rPr>
        <w:tab/>
        <w:t xml:space="preserve"> </w:t>
      </w:r>
    </w:p>
    <w:p w:rsidR="00070775" w:rsidRPr="00070775" w:rsidRDefault="00070775" w:rsidP="00070775">
      <w:pPr>
        <w:spacing w:after="0" w:line="240" w:lineRule="auto"/>
        <w:ind w:firstLine="561"/>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Chúng tôi gồm:</w:t>
      </w:r>
    </w:p>
    <w:p w:rsidR="00070775" w:rsidRPr="00070775" w:rsidRDefault="00070775" w:rsidP="00070775">
      <w:pPr>
        <w:widowControl w:val="0"/>
        <w:numPr>
          <w:ilvl w:val="0"/>
          <w:numId w:val="1"/>
        </w:numPr>
        <w:tabs>
          <w:tab w:val="left" w:pos="880"/>
          <w:tab w:val="left" w:leader="dot" w:pos="425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Ông (bà)</w:t>
      </w:r>
      <w:r w:rsidRPr="00070775">
        <w:rPr>
          <w:rFonts w:ascii="Times New Roman" w:eastAsia="Times New Roman" w:hAnsi="Times New Roman" w:cs="Times New Roman"/>
          <w:sz w:val="28"/>
          <w:szCs w:val="28"/>
        </w:rPr>
        <w:tab/>
        <w:t>đại diện lãnh đạo UBND cấp xã;</w:t>
      </w:r>
    </w:p>
    <w:p w:rsidR="00070775" w:rsidRPr="00070775" w:rsidRDefault="00070775" w:rsidP="00070775">
      <w:pPr>
        <w:widowControl w:val="0"/>
        <w:numPr>
          <w:ilvl w:val="0"/>
          <w:numId w:val="1"/>
        </w:numPr>
        <w:tabs>
          <w:tab w:val="left" w:pos="928"/>
          <w:tab w:val="left" w:leader="dot" w:pos="425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Ông (bà)</w:t>
      </w:r>
      <w:r w:rsidRPr="00070775">
        <w:rPr>
          <w:rFonts w:ascii="Times New Roman" w:eastAsia="Times New Roman" w:hAnsi="Times New Roman" w:cs="Times New Roman"/>
          <w:sz w:val="28"/>
          <w:szCs w:val="28"/>
        </w:rPr>
        <w:tab/>
        <w:t>đại diện UBMTTQ cấp xã;</w:t>
      </w:r>
    </w:p>
    <w:p w:rsidR="00070775" w:rsidRPr="00070775" w:rsidRDefault="00070775" w:rsidP="00070775">
      <w:pPr>
        <w:widowControl w:val="0"/>
        <w:numPr>
          <w:ilvl w:val="0"/>
          <w:numId w:val="1"/>
        </w:numPr>
        <w:tabs>
          <w:tab w:val="left" w:pos="923"/>
          <w:tab w:val="left" w:leader="dot" w:pos="425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Ông (bà)</w:t>
      </w:r>
      <w:r w:rsidRPr="00070775">
        <w:rPr>
          <w:rFonts w:ascii="Times New Roman" w:eastAsia="Times New Roman" w:hAnsi="Times New Roman" w:cs="Times New Roman"/>
          <w:sz w:val="28"/>
          <w:szCs w:val="28"/>
        </w:rPr>
        <w:tab/>
        <w:t>đại diện Công an cấp xã;</w:t>
      </w:r>
    </w:p>
    <w:p w:rsidR="00070775" w:rsidRPr="00070775" w:rsidRDefault="00070775" w:rsidP="00070775">
      <w:pPr>
        <w:widowControl w:val="0"/>
        <w:numPr>
          <w:ilvl w:val="0"/>
          <w:numId w:val="1"/>
        </w:numPr>
        <w:tabs>
          <w:tab w:val="left" w:pos="933"/>
          <w:tab w:val="left" w:leader="dot" w:pos="425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Ông (bà)</w:t>
      </w:r>
      <w:r w:rsidRPr="00070775">
        <w:rPr>
          <w:rFonts w:ascii="Times New Roman" w:eastAsia="Times New Roman" w:hAnsi="Times New Roman" w:cs="Times New Roman"/>
          <w:sz w:val="28"/>
          <w:szCs w:val="28"/>
        </w:rPr>
        <w:tab/>
        <w:t xml:space="preserve"> đại diện Ban CHQS cấp xã;</w:t>
      </w:r>
    </w:p>
    <w:p w:rsidR="00070775" w:rsidRPr="00070775" w:rsidRDefault="00070775" w:rsidP="00070775">
      <w:pPr>
        <w:widowControl w:val="0"/>
        <w:numPr>
          <w:ilvl w:val="0"/>
          <w:numId w:val="1"/>
        </w:numPr>
        <w:tabs>
          <w:tab w:val="left" w:pos="923"/>
          <w:tab w:val="left" w:leader="dot" w:pos="425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Ông (bà)</w:t>
      </w:r>
      <w:r w:rsidRPr="00070775">
        <w:rPr>
          <w:rFonts w:ascii="Times New Roman" w:eastAsia="Times New Roman" w:hAnsi="Times New Roman" w:cs="Times New Roman"/>
          <w:sz w:val="28"/>
          <w:szCs w:val="28"/>
        </w:rPr>
        <w:tab/>
        <w:t>cán bộ LĐTBXH cấp xã;</w:t>
      </w:r>
    </w:p>
    <w:p w:rsidR="00070775" w:rsidRPr="00070775" w:rsidRDefault="00070775" w:rsidP="00070775">
      <w:pPr>
        <w:widowControl w:val="0"/>
        <w:numPr>
          <w:ilvl w:val="0"/>
          <w:numId w:val="1"/>
        </w:numPr>
        <w:tabs>
          <w:tab w:val="left" w:pos="923"/>
          <w:tab w:val="left" w:leader="dot" w:pos="425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Ông (bà)</w:t>
      </w:r>
      <w:r w:rsidRPr="00070775">
        <w:rPr>
          <w:rFonts w:ascii="Times New Roman" w:eastAsia="Times New Roman" w:hAnsi="Times New Roman" w:cs="Times New Roman"/>
          <w:sz w:val="28"/>
          <w:szCs w:val="28"/>
        </w:rPr>
        <w:tab/>
        <w:t>đại diện Hội CCB cấp xã;</w:t>
      </w:r>
    </w:p>
    <w:p w:rsidR="00070775" w:rsidRPr="00070775" w:rsidRDefault="00070775" w:rsidP="00070775">
      <w:pPr>
        <w:widowControl w:val="0"/>
        <w:numPr>
          <w:ilvl w:val="0"/>
          <w:numId w:val="1"/>
        </w:numPr>
        <w:tabs>
          <w:tab w:val="left" w:pos="928"/>
          <w:tab w:val="left" w:leader="dot" w:pos="4259"/>
        </w:tabs>
        <w:spacing w:after="0" w:line="240" w:lineRule="auto"/>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Ông (bà)</w:t>
      </w:r>
      <w:r w:rsidRPr="00070775">
        <w:rPr>
          <w:rFonts w:ascii="Times New Roman" w:eastAsia="Times New Roman" w:hAnsi="Times New Roman" w:cs="Times New Roman"/>
          <w:sz w:val="28"/>
          <w:szCs w:val="28"/>
        </w:rPr>
        <w:tab/>
        <w:t>đại diện Hội phụ nữ cấp xã.</w:t>
      </w:r>
    </w:p>
    <w:p w:rsidR="00070775" w:rsidRPr="00070775" w:rsidRDefault="00070775" w:rsidP="00070775">
      <w:pPr>
        <w:spacing w:after="0" w:line="240" w:lineRule="auto"/>
        <w:ind w:firstLine="561"/>
        <w:jc w:val="both"/>
        <w:rPr>
          <w:rFonts w:ascii="Times New Roman" w:eastAsia="Times New Roman" w:hAnsi="Times New Roman" w:cs="Times New Roman"/>
          <w:sz w:val="28"/>
          <w:szCs w:val="28"/>
        </w:rPr>
      </w:pPr>
      <w:r w:rsidRPr="00070775">
        <w:rPr>
          <w:rFonts w:ascii="Times New Roman" w:eastAsia="Times New Roman" w:hAnsi="Times New Roman" w:cs="Times New Roman"/>
          <w:i/>
          <w:iCs/>
          <w:sz w:val="28"/>
          <w:szCs w:val="28"/>
        </w:rPr>
        <w:t>(các thành phần khác do Chủ tịch UBND cấp xã quyết định)</w:t>
      </w:r>
    </w:p>
    <w:p w:rsidR="00070775" w:rsidRPr="00070775" w:rsidRDefault="00070775" w:rsidP="00070775">
      <w:pPr>
        <w:tabs>
          <w:tab w:val="left" w:leader="dot" w:pos="4234"/>
          <w:tab w:val="left" w:leader="dot" w:pos="8899"/>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Lập biên bản kết quả niêm yết công khai đề nghị tặng hoặc truy tặng danh hiệu vinh dự Nhà nước “Bà mẹ Việt Nam anh hùng” theo quy định tại Nghị định số .../20.../NĐ-CP ngày .../.../20…của Chính phủ sửa đổi, bổ sung một số điều của Nghị định số 56/2013/NĐ-CP ngày 22/5/2013 của Chính phủ đối với bà</w:t>
      </w:r>
      <w:r w:rsidRPr="00070775">
        <w:rPr>
          <w:rFonts w:ascii="Times New Roman" w:eastAsia="Times New Roman" w:hAnsi="Times New Roman" w:cs="Times New Roman"/>
          <w:sz w:val="28"/>
          <w:szCs w:val="28"/>
        </w:rPr>
        <w:tab/>
        <w:t>.sinh năm</w:t>
      </w:r>
      <w:r w:rsidRPr="00070775">
        <w:rPr>
          <w:rFonts w:ascii="Times New Roman" w:eastAsia="Times New Roman" w:hAnsi="Times New Roman" w:cs="Times New Roman"/>
          <w:sz w:val="28"/>
          <w:szCs w:val="28"/>
        </w:rPr>
        <w:tab/>
      </w:r>
    </w:p>
    <w:p w:rsidR="00070775" w:rsidRPr="00070775" w:rsidRDefault="00070775" w:rsidP="00070775">
      <w:pPr>
        <w:tabs>
          <w:tab w:val="left" w:leader="dot" w:pos="8849"/>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Nguyên quán hoặc quê quán:</w:t>
      </w:r>
      <w:r w:rsidRPr="00070775">
        <w:rPr>
          <w:rFonts w:ascii="Times New Roman" w:eastAsia="Times New Roman" w:hAnsi="Times New Roman" w:cs="Times New Roman"/>
          <w:sz w:val="28"/>
          <w:szCs w:val="28"/>
        </w:rPr>
        <w:tab/>
      </w:r>
    </w:p>
    <w:p w:rsidR="00070775" w:rsidRPr="00070775" w:rsidRDefault="00070775" w:rsidP="00070775">
      <w:pPr>
        <w:tabs>
          <w:tab w:val="left" w:leader="dot" w:pos="8849"/>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Nơi đăng ký hộ khẩu thường trú hoặc nơi cư trú:</w:t>
      </w:r>
      <w:r w:rsidRPr="00070775">
        <w:rPr>
          <w:rFonts w:ascii="Times New Roman" w:eastAsia="Times New Roman" w:hAnsi="Times New Roman" w:cs="Times New Roman"/>
          <w:sz w:val="28"/>
          <w:szCs w:val="28"/>
        </w:rPr>
        <w:tab/>
      </w:r>
    </w:p>
    <w:p w:rsidR="00070775" w:rsidRPr="00070775" w:rsidRDefault="00070775" w:rsidP="00070775">
      <w:pPr>
        <w:tabs>
          <w:tab w:val="left" w:leader="dot" w:pos="8849"/>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Thời gian niêm yết công khai: Từ ngày.../.../ đến ngày.</w:t>
      </w:r>
      <w:r w:rsidRPr="00070775">
        <w:rPr>
          <w:rFonts w:ascii="Times New Roman" w:eastAsia="Times New Roman" w:hAnsi="Times New Roman" w:cs="Times New Roman"/>
          <w:sz w:val="28"/>
          <w:szCs w:val="28"/>
        </w:rPr>
        <w:tab/>
      </w:r>
    </w:p>
    <w:p w:rsidR="00070775" w:rsidRPr="00070775" w:rsidRDefault="00070775" w:rsidP="00070775">
      <w:pPr>
        <w:tabs>
          <w:tab w:val="left" w:leader="dot" w:pos="8900"/>
          <w:tab w:val="left" w:leader="dot" w:pos="8976"/>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Địa điểm niêm yết: Tại trụ sở UBND xã (phường, thị trấn)</w:t>
      </w:r>
      <w:r w:rsidRPr="00070775">
        <w:rPr>
          <w:rFonts w:ascii="Times New Roman" w:eastAsia="Times New Roman" w:hAnsi="Times New Roman" w:cs="Times New Roman"/>
          <w:sz w:val="28"/>
          <w:szCs w:val="28"/>
        </w:rPr>
        <w:tab/>
        <w:t xml:space="preserve"> và Nhà văn hóa thôn (xóm)</w:t>
      </w:r>
      <w:r w:rsidRPr="00070775">
        <w:rPr>
          <w:rFonts w:ascii="Times New Roman" w:eastAsia="Times New Roman" w:hAnsi="Times New Roman" w:cs="Times New Roman"/>
          <w:sz w:val="28"/>
          <w:szCs w:val="28"/>
        </w:rPr>
        <w:tab/>
      </w:r>
    </w:p>
    <w:p w:rsidR="00070775" w:rsidRPr="00070775" w:rsidRDefault="00070775" w:rsidP="00070775">
      <w:pPr>
        <w:tabs>
          <w:tab w:val="left" w:leader="dot" w:pos="8275"/>
          <w:tab w:val="left" w:leader="dot" w:pos="8276"/>
          <w:tab w:val="left" w:leader="dot" w:pos="8276"/>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Trong thời gian niêm yết công khai, UBND xã (phường, thị trấn)</w:t>
      </w:r>
      <w:r w:rsidRPr="00070775">
        <w:rPr>
          <w:rFonts w:ascii="Times New Roman" w:eastAsia="Times New Roman" w:hAnsi="Times New Roman" w:cs="Times New Roman"/>
          <w:sz w:val="28"/>
          <w:szCs w:val="28"/>
        </w:rPr>
        <w:tab/>
        <w:t xml:space="preserve"> không (hoặc có) nhận được ……….. ý kiến khiếu nại, tố cáo, kiến nghị, phản ánh của nhân dân về việc đề nghị tặng hoặc truy tặng danh hiệu vinh dự Nhà nước “Bà mẹ Việt Nam anh hùng” đối với bà…………………………………. nêu trên.</w:t>
      </w:r>
    </w:p>
    <w:p w:rsidR="00070775" w:rsidRPr="00070775" w:rsidRDefault="00070775" w:rsidP="00070775">
      <w:pPr>
        <w:tabs>
          <w:tab w:val="left" w:leader="dot" w:pos="8849"/>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Nội dung khiếu nại, tố cáo, kiến nghị, phản ánh (nếu có</w:t>
      </w:r>
      <w:r w:rsidRPr="00070775">
        <w:rPr>
          <w:rFonts w:ascii="Times New Roman" w:eastAsia="Times New Roman" w:hAnsi="Times New Roman" w:cs="Times New Roman"/>
          <w:bCs/>
          <w:sz w:val="28"/>
          <w:szCs w:val="28"/>
        </w:rPr>
        <w:t>):</w:t>
      </w:r>
      <w:r w:rsidRPr="00070775">
        <w:rPr>
          <w:rFonts w:ascii="Times New Roman" w:eastAsia="Times New Roman" w:hAnsi="Times New Roman" w:cs="Times New Roman"/>
          <w:bCs/>
          <w:sz w:val="28"/>
          <w:szCs w:val="28"/>
        </w:rPr>
        <w:tab/>
      </w:r>
    </w:p>
    <w:p w:rsidR="00070775" w:rsidRPr="00070775" w:rsidRDefault="00070775" w:rsidP="00070775">
      <w:pPr>
        <w:tabs>
          <w:tab w:val="left" w:leader="dot" w:pos="5429"/>
        </w:tabs>
        <w:spacing w:after="0" w:line="240" w:lineRule="auto"/>
        <w:ind w:firstLine="58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Vậy, UBND xã (phường, thị trấn) ………tiến hành lập biên bản để hoàn thiện hồ sơ đề nghị cấp có thẩm quyền quyết định tặng hoặc truy tặng danh hiệu vinh dự Nhà nước “Bà mẹ Việt Nam anh hùng” đối với bà…………………….theo quy định hiện hành.</w:t>
      </w:r>
    </w:p>
    <w:p w:rsidR="00070775" w:rsidRPr="00070775" w:rsidRDefault="00070775" w:rsidP="00070775">
      <w:pPr>
        <w:tabs>
          <w:tab w:val="left" w:leader="dot" w:pos="3958"/>
          <w:tab w:val="left" w:leader="dot" w:pos="4726"/>
        </w:tabs>
        <w:spacing w:after="0" w:line="240" w:lineRule="auto"/>
        <w:ind w:firstLine="560"/>
        <w:jc w:val="both"/>
        <w:rPr>
          <w:rFonts w:ascii="Times New Roman" w:eastAsia="Times New Roman" w:hAnsi="Times New Roman" w:cs="Times New Roman"/>
          <w:sz w:val="28"/>
          <w:szCs w:val="28"/>
        </w:rPr>
      </w:pPr>
      <w:r w:rsidRPr="00070775">
        <w:rPr>
          <w:rFonts w:ascii="Times New Roman" w:eastAsia="Times New Roman" w:hAnsi="Times New Roman" w:cs="Times New Roman"/>
          <w:sz w:val="28"/>
          <w:szCs w:val="28"/>
        </w:rPr>
        <w:t>Biên bản lập xong vào hồi</w:t>
      </w:r>
      <w:r w:rsidRPr="00070775">
        <w:rPr>
          <w:rFonts w:ascii="Times New Roman" w:eastAsia="Times New Roman" w:hAnsi="Times New Roman" w:cs="Times New Roman"/>
          <w:sz w:val="28"/>
          <w:szCs w:val="28"/>
        </w:rPr>
        <w:tab/>
        <w:t>giờ</w:t>
      </w:r>
      <w:r w:rsidRPr="00070775">
        <w:rPr>
          <w:rFonts w:ascii="Times New Roman" w:eastAsia="Times New Roman" w:hAnsi="Times New Roman" w:cs="Times New Roman"/>
          <w:sz w:val="28"/>
          <w:szCs w:val="28"/>
        </w:rPr>
        <w:tab/>
        <w:t>cùng ngày.</w:t>
      </w:r>
    </w:p>
    <w:p w:rsidR="00070775" w:rsidRPr="00070775" w:rsidRDefault="00070775" w:rsidP="00070775">
      <w:pPr>
        <w:tabs>
          <w:tab w:val="left" w:pos="4819"/>
        </w:tabs>
        <w:spacing w:after="0" w:line="240" w:lineRule="auto"/>
        <w:jc w:val="center"/>
        <w:rPr>
          <w:rFonts w:ascii="Times New Roman" w:eastAsia="Times New Roman" w:hAnsi="Times New Roman" w:cs="Times New Roman"/>
          <w:sz w:val="28"/>
          <w:szCs w:val="28"/>
        </w:rPr>
      </w:pPr>
      <w:r w:rsidRPr="00070775">
        <w:rPr>
          <w:rFonts w:ascii="Times New Roman" w:eastAsia="Times New Roman" w:hAnsi="Times New Roman" w:cs="Times New Roman"/>
          <w:b/>
          <w:bCs/>
          <w:sz w:val="28"/>
          <w:szCs w:val="28"/>
        </w:rPr>
        <w:t>NGƯỜI LẬP BIÊN BẢN</w:t>
      </w:r>
      <w:r w:rsidRPr="00070775">
        <w:rPr>
          <w:rFonts w:ascii="Times New Roman" w:eastAsia="Times New Roman" w:hAnsi="Times New Roman" w:cs="Times New Roman"/>
          <w:b/>
          <w:bCs/>
          <w:sz w:val="28"/>
          <w:szCs w:val="28"/>
        </w:rPr>
        <w:tab/>
        <w:t>TM. UBND CẤ</w:t>
      </w:r>
      <w:r w:rsidRPr="00070775">
        <w:rPr>
          <w:rFonts w:ascii="Times New Roman" w:eastAsia="Times New Roman" w:hAnsi="Times New Roman" w:cs="Times New Roman"/>
          <w:b/>
          <w:bCs/>
          <w:i/>
          <w:iCs/>
          <w:sz w:val="28"/>
          <w:szCs w:val="28"/>
          <w:vertAlign w:val="subscript"/>
        </w:rPr>
        <w:t>r</w:t>
      </w:r>
      <w:r w:rsidRPr="00070775">
        <w:rPr>
          <w:rFonts w:ascii="Times New Roman" w:eastAsia="Times New Roman" w:hAnsi="Times New Roman" w:cs="Times New Roman"/>
          <w:b/>
          <w:bCs/>
          <w:sz w:val="28"/>
          <w:szCs w:val="28"/>
        </w:rPr>
        <w:t>P XÃ</w:t>
      </w:r>
    </w:p>
    <w:p w:rsidR="00070775" w:rsidRPr="00070775" w:rsidRDefault="00070775" w:rsidP="00070775">
      <w:pPr>
        <w:tabs>
          <w:tab w:val="left" w:pos="6009"/>
        </w:tabs>
        <w:spacing w:after="0" w:line="240" w:lineRule="auto"/>
        <w:ind w:left="1080"/>
        <w:jc w:val="both"/>
        <w:rPr>
          <w:rFonts w:ascii="Times New Roman" w:eastAsia="Times New Roman" w:hAnsi="Times New Roman" w:cs="Times New Roman"/>
          <w:sz w:val="28"/>
          <w:szCs w:val="28"/>
        </w:rPr>
      </w:pPr>
      <w:r w:rsidRPr="00070775">
        <w:rPr>
          <w:rFonts w:ascii="Times New Roman" w:eastAsia="Times New Roman" w:hAnsi="Times New Roman" w:cs="Times New Roman"/>
          <w:i/>
          <w:iCs/>
          <w:sz w:val="28"/>
          <w:szCs w:val="28"/>
        </w:rPr>
        <w:t>(Ký, ghi rõ họ và tên)</w:t>
      </w:r>
      <w:r w:rsidRPr="00070775">
        <w:rPr>
          <w:rFonts w:ascii="Times New Roman" w:eastAsia="Times New Roman" w:hAnsi="Times New Roman" w:cs="Times New Roman"/>
          <w:i/>
          <w:iCs/>
          <w:sz w:val="28"/>
          <w:szCs w:val="28"/>
        </w:rPr>
        <w:tab/>
        <w:t>(Ký, đóng dáu)</w:t>
      </w:r>
    </w:p>
    <w:p w:rsidR="00070775" w:rsidRPr="00070775" w:rsidRDefault="00070775" w:rsidP="00070775">
      <w:pPr>
        <w:spacing w:after="0" w:line="240" w:lineRule="auto"/>
        <w:ind w:right="1560"/>
        <w:jc w:val="right"/>
        <w:rPr>
          <w:rFonts w:ascii="Times New Roman" w:eastAsia="Times New Roman" w:hAnsi="Times New Roman" w:cs="Times New Roman"/>
          <w:sz w:val="28"/>
          <w:szCs w:val="28"/>
        </w:rPr>
        <w:sectPr w:rsidR="00070775" w:rsidRPr="00070775" w:rsidSect="00070775">
          <w:pgSz w:w="11900" w:h="16840"/>
          <w:pgMar w:top="1560" w:right="781" w:bottom="699" w:left="1745" w:header="0" w:footer="3" w:gutter="0"/>
          <w:cols w:space="720"/>
          <w:noEndnote/>
          <w:docGrid w:linePitch="360"/>
        </w:sectPr>
      </w:pPr>
      <w:r w:rsidRPr="00070775">
        <w:rPr>
          <w:rFonts w:ascii="Times New Roman" w:eastAsia="Times New Roman" w:hAnsi="Times New Roman" w:cs="Times New Roman"/>
          <w:b/>
          <w:bCs/>
          <w:sz w:val="28"/>
          <w:szCs w:val="28"/>
        </w:rPr>
        <w:t>Họ và tên</w:t>
      </w:r>
    </w:p>
    <w:p w:rsidR="007A1060" w:rsidRDefault="007A1060">
      <w:bookmarkStart w:id="0" w:name="_GoBack"/>
      <w:bookmarkEnd w:id="0"/>
    </w:p>
    <w:sectPr w:rsidR="007A10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125CE"/>
    <w:multiLevelType w:val="multilevel"/>
    <w:tmpl w:val="18362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5E"/>
    <w:rsid w:val="00070775"/>
    <w:rsid w:val="007A1060"/>
    <w:rsid w:val="008D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46426-6CB6-4E99-9B3E-BC957AD2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70775"/>
    <w:pPr>
      <w:spacing w:after="120"/>
    </w:pPr>
  </w:style>
  <w:style w:type="character" w:customStyle="1" w:styleId="BodyTextChar">
    <w:name w:val="Body Text Char"/>
    <w:basedOn w:val="DefaultParagraphFont"/>
    <w:link w:val="BodyText"/>
    <w:rsid w:val="0007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1598</Characters>
  <Application>Microsoft Office Word</Application>
  <DocSecurity>0</DocSecurity>
  <Lines>13</Lines>
  <Paragraphs>3</Paragraphs>
  <ScaleCrop>false</ScaleCrop>
  <Company>Sky123.Org</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2025-08-01T03:46:00Z</dcterms:created>
  <dcterms:modified xsi:type="dcterms:W3CDTF">2025-08-01T03:46:00Z</dcterms:modified>
</cp:coreProperties>
</file>