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EF6" w:rsidRPr="008E4EF6" w:rsidRDefault="008E4EF6" w:rsidP="008E4EF6">
      <w:pPr>
        <w:jc w:val="right"/>
        <w:rPr>
          <w:rFonts w:ascii="Times New Roman" w:eastAsia="Calibri" w:hAnsi="Times New Roman" w:cs="Times New Roman"/>
          <w:b/>
          <w:bCs/>
          <w:kern w:val="28"/>
          <w:sz w:val="28"/>
          <w:szCs w:val="28"/>
          <w:lang w:val="x-none" w:eastAsia="x-none"/>
        </w:rPr>
      </w:pPr>
      <w:r>
        <w:rPr>
          <w:rFonts w:ascii="Times New Roman" w:eastAsia="Calibri" w:hAnsi="Times New Roman" w:cs="Times New Roman"/>
          <w:b/>
          <w:bCs/>
          <w:kern w:val="28"/>
          <w:sz w:val="28"/>
          <w:szCs w:val="28"/>
          <w:lang w:val="x-none" w:eastAsia="x-none"/>
        </w:rPr>
        <w:t>Mẫu số 16</w:t>
      </w:r>
    </w:p>
    <w:tbl>
      <w:tblPr>
        <w:tblW w:w="9619" w:type="dxa"/>
        <w:tblInd w:w="-5" w:type="dxa"/>
        <w:tblLook w:val="04A0" w:firstRow="1" w:lastRow="0" w:firstColumn="1" w:lastColumn="0" w:noHBand="0" w:noVBand="1"/>
      </w:tblPr>
      <w:tblGrid>
        <w:gridCol w:w="3348"/>
        <w:gridCol w:w="6271"/>
      </w:tblGrid>
      <w:tr w:rsidR="008E4EF6" w:rsidRPr="008E4EF6" w:rsidTr="00F6439E">
        <w:tc>
          <w:tcPr>
            <w:tcW w:w="3348" w:type="dxa"/>
          </w:tcPr>
          <w:p w:rsidR="008E4EF6" w:rsidRPr="008E4EF6" w:rsidRDefault="008E4EF6" w:rsidP="008E4EF6">
            <w:pPr>
              <w:spacing w:after="0" w:line="240" w:lineRule="auto"/>
              <w:jc w:val="center"/>
              <w:rPr>
                <w:rFonts w:ascii="Times New Roman" w:eastAsia="Times New Roman" w:hAnsi="Times New Roman" w:cs="Times New Roman"/>
                <w:b/>
                <w:sz w:val="26"/>
                <w:szCs w:val="26"/>
              </w:rPr>
            </w:pPr>
            <w:r w:rsidRPr="008E4EF6">
              <w:rPr>
                <w:rFonts w:ascii="Times New Roman" w:eastAsia="Times New Roman" w:hAnsi="Times New Roman" w:cs="Times New Roman"/>
                <w:b/>
                <w:sz w:val="26"/>
                <w:szCs w:val="26"/>
                <w:lang w:val="vi-VN"/>
              </w:rPr>
              <w:t xml:space="preserve"> TÊN</w:t>
            </w:r>
            <w:r w:rsidRPr="008E4EF6">
              <w:rPr>
                <w:rFonts w:ascii="Times New Roman" w:eastAsia="Times New Roman" w:hAnsi="Times New Roman" w:cs="Times New Roman"/>
                <w:b/>
                <w:sz w:val="26"/>
                <w:szCs w:val="26"/>
              </w:rPr>
              <w:t xml:space="preserve"> TỔ</w:t>
            </w:r>
            <w:r w:rsidRPr="008E4EF6">
              <w:rPr>
                <w:rFonts w:ascii="Times New Roman" w:eastAsia="Times New Roman" w:hAnsi="Times New Roman" w:cs="Times New Roman"/>
                <w:b/>
                <w:sz w:val="26"/>
                <w:szCs w:val="26"/>
                <w:lang w:val="vi-VN"/>
              </w:rPr>
              <w:t xml:space="preserve"> </w:t>
            </w:r>
            <w:r w:rsidRPr="008E4EF6">
              <w:rPr>
                <w:rFonts w:ascii="Times New Roman" w:eastAsia="Times New Roman" w:hAnsi="Times New Roman" w:cs="Times New Roman"/>
                <w:b/>
                <w:sz w:val="26"/>
                <w:szCs w:val="26"/>
              </w:rPr>
              <w:t>HỢP TÁC</w:t>
            </w:r>
          </w:p>
          <w:p w:rsidR="008E4EF6" w:rsidRPr="008E4EF6" w:rsidRDefault="008E4EF6" w:rsidP="008E4EF6">
            <w:pPr>
              <w:spacing w:after="0" w:line="240" w:lineRule="auto"/>
              <w:ind w:firstLine="720"/>
              <w:jc w:val="center"/>
              <w:rPr>
                <w:rFonts w:ascii="Times New Roman" w:eastAsia="Times New Roman" w:hAnsi="Times New Roman" w:cs="Times New Roman"/>
                <w:sz w:val="26"/>
                <w:szCs w:val="26"/>
                <w:lang w:val="vi-VN"/>
              </w:rPr>
            </w:pPr>
            <w:r w:rsidRPr="008E4EF6">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5AD0F055" wp14:editId="1CA0DDCC">
                      <wp:simplePos x="0" y="0"/>
                      <wp:positionH relativeFrom="margin">
                        <wp:align>center</wp:align>
                      </wp:positionH>
                      <wp:positionV relativeFrom="paragraph">
                        <wp:posOffset>41910</wp:posOffset>
                      </wp:positionV>
                      <wp:extent cx="899160" cy="0"/>
                      <wp:effectExtent l="6985" t="11430" r="8255" b="7620"/>
                      <wp:wrapNone/>
                      <wp:docPr id="94998551" name="Straight Connector 9499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CB2E" id="Straight Connector 9499855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rsidR="008E4EF6" w:rsidRPr="008E4EF6" w:rsidRDefault="008E4EF6" w:rsidP="008E4EF6">
            <w:pPr>
              <w:spacing w:after="0" w:line="240" w:lineRule="auto"/>
              <w:jc w:val="center"/>
              <w:rPr>
                <w:rFonts w:ascii="Times New Roman" w:eastAsia="Times New Roman" w:hAnsi="Times New Roman" w:cs="Times New Roman"/>
                <w:b/>
                <w:sz w:val="26"/>
                <w:szCs w:val="26"/>
                <w:lang w:val="vi-VN"/>
              </w:rPr>
            </w:pPr>
            <w:r w:rsidRPr="008E4EF6">
              <w:rPr>
                <w:rFonts w:ascii="Times New Roman" w:eastAsia="Times New Roman" w:hAnsi="Times New Roman" w:cs="Times New Roman"/>
                <w:b/>
                <w:sz w:val="26"/>
                <w:szCs w:val="26"/>
                <w:lang w:val="vi-VN"/>
              </w:rPr>
              <w:t>CỘNG HÒA XÃ HỘI CHỦ NGHĨA VIỆT NAM</w:t>
            </w:r>
          </w:p>
          <w:p w:rsidR="008E4EF6" w:rsidRPr="008E4EF6" w:rsidRDefault="008E4EF6" w:rsidP="008E4EF6">
            <w:pPr>
              <w:spacing w:after="0" w:line="240" w:lineRule="auto"/>
              <w:jc w:val="center"/>
              <w:rPr>
                <w:rFonts w:ascii="Times New Roman" w:eastAsia="Times New Roman" w:hAnsi="Times New Roman" w:cs="Times New Roman"/>
                <w:b/>
                <w:sz w:val="26"/>
                <w:szCs w:val="26"/>
              </w:rPr>
            </w:pPr>
            <w:r w:rsidRPr="008E4EF6">
              <w:rPr>
                <w:rFonts w:ascii="Times New Roman" w:eastAsia="Calibri"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6269AAAE" wp14:editId="0AC5D1AC">
                      <wp:simplePos x="0" y="0"/>
                      <wp:positionH relativeFrom="margin">
                        <wp:align>center</wp:align>
                      </wp:positionH>
                      <wp:positionV relativeFrom="paragraph">
                        <wp:posOffset>185420</wp:posOffset>
                      </wp:positionV>
                      <wp:extent cx="2052000" cy="0"/>
                      <wp:effectExtent l="0" t="0" r="0" b="0"/>
                      <wp:wrapNone/>
                      <wp:docPr id="1364769985" name="Straight Connector 136476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19C7" id="Straight Connector 136476998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8E4EF6">
              <w:rPr>
                <w:rFonts w:ascii="Times New Roman" w:eastAsia="Times New Roman" w:hAnsi="Times New Roman" w:cs="Times New Roman"/>
                <w:b/>
                <w:sz w:val="26"/>
                <w:szCs w:val="26"/>
              </w:rPr>
              <w:t>Độc lập - Tự do - Hạnh phúc</w:t>
            </w:r>
          </w:p>
          <w:p w:rsidR="008E4EF6" w:rsidRPr="008E4EF6" w:rsidRDefault="008E4EF6" w:rsidP="008E4EF6">
            <w:pPr>
              <w:tabs>
                <w:tab w:val="left" w:pos="1650"/>
              </w:tabs>
              <w:spacing w:after="0" w:line="240" w:lineRule="auto"/>
              <w:rPr>
                <w:rFonts w:ascii="Times New Roman" w:eastAsia="Times New Roman" w:hAnsi="Times New Roman" w:cs="Times New Roman"/>
                <w:b/>
                <w:sz w:val="26"/>
                <w:szCs w:val="26"/>
              </w:rPr>
            </w:pPr>
          </w:p>
        </w:tc>
      </w:tr>
      <w:tr w:rsidR="008E4EF6" w:rsidRPr="008E4EF6" w:rsidTr="00F6439E">
        <w:tc>
          <w:tcPr>
            <w:tcW w:w="3348" w:type="dxa"/>
          </w:tcPr>
          <w:p w:rsidR="008E4EF6" w:rsidRPr="008E4EF6" w:rsidRDefault="008E4EF6" w:rsidP="008E4EF6">
            <w:pPr>
              <w:spacing w:after="0" w:line="240" w:lineRule="auto"/>
              <w:jc w:val="center"/>
              <w:rPr>
                <w:rFonts w:ascii="Times New Roman" w:eastAsia="Times New Roman" w:hAnsi="Times New Roman" w:cs="Times New Roman"/>
                <w:b/>
                <w:sz w:val="26"/>
                <w:szCs w:val="26"/>
                <w:lang w:val="vi-VN"/>
              </w:rPr>
            </w:pPr>
            <w:r w:rsidRPr="008E4EF6">
              <w:rPr>
                <w:rFonts w:ascii="Times New Roman" w:eastAsia="Times New Roman" w:hAnsi="Times New Roman" w:cs="Times New Roman"/>
                <w:sz w:val="26"/>
                <w:szCs w:val="26"/>
                <w:lang w:val="vi-VN"/>
              </w:rPr>
              <w:t>Số: …………..</w:t>
            </w:r>
          </w:p>
        </w:tc>
        <w:tc>
          <w:tcPr>
            <w:tcW w:w="6271" w:type="dxa"/>
          </w:tcPr>
          <w:p w:rsidR="008E4EF6" w:rsidRPr="008E4EF6" w:rsidRDefault="008E4EF6" w:rsidP="008E4EF6">
            <w:pPr>
              <w:spacing w:after="0" w:line="240" w:lineRule="auto"/>
              <w:jc w:val="center"/>
              <w:rPr>
                <w:rFonts w:ascii="Times New Roman" w:eastAsia="Times New Roman" w:hAnsi="Times New Roman" w:cs="Times New Roman"/>
                <w:b/>
                <w:sz w:val="26"/>
                <w:szCs w:val="26"/>
                <w:lang w:val="vi-VN"/>
              </w:rPr>
            </w:pPr>
            <w:r w:rsidRPr="008E4EF6">
              <w:rPr>
                <w:rFonts w:ascii="Times New Roman" w:eastAsia="Times New Roman" w:hAnsi="Times New Roman" w:cs="Times New Roman"/>
                <w:i/>
                <w:sz w:val="26"/>
                <w:szCs w:val="26"/>
              </w:rPr>
              <w:t>……, ngày…… tháng…… năm ……</w:t>
            </w:r>
          </w:p>
        </w:tc>
      </w:tr>
    </w:tbl>
    <w:p w:rsidR="008E4EF6" w:rsidRPr="008E4EF6" w:rsidRDefault="008E4EF6" w:rsidP="008E4EF6">
      <w:pPr>
        <w:spacing w:before="360" w:after="0" w:line="240" w:lineRule="auto"/>
        <w:jc w:val="center"/>
        <w:outlineLvl w:val="0"/>
        <w:rPr>
          <w:rFonts w:ascii="Times New Roman" w:eastAsia="Calibri" w:hAnsi="Times New Roman" w:cs="Times New Roman"/>
          <w:b/>
          <w:sz w:val="28"/>
          <w:szCs w:val="28"/>
        </w:rPr>
      </w:pPr>
      <w:r w:rsidRPr="008E4EF6">
        <w:rPr>
          <w:rFonts w:ascii="Times New Roman" w:eastAsia="Calibri" w:hAnsi="Times New Roman" w:cs="Times New Roman"/>
          <w:b/>
          <w:sz w:val="28"/>
          <w:szCs w:val="28"/>
        </w:rPr>
        <w:t>THÔNG BÁO</w:t>
      </w:r>
      <w:r w:rsidRPr="008E4EF6">
        <w:rPr>
          <w:rFonts w:ascii="Times New Roman" w:eastAsia="Calibri" w:hAnsi="Times New Roman" w:cs="Times New Roman"/>
          <w:b/>
          <w:sz w:val="28"/>
          <w:szCs w:val="28"/>
        </w:rPr>
        <w:br/>
        <w:t xml:space="preserve">Về việc tạm ngừng kinh doanh/tiếp tục kinh doanh trở lại của tổ hợp tác </w:t>
      </w:r>
    </w:p>
    <w:p w:rsidR="008E4EF6" w:rsidRPr="008E4EF6" w:rsidRDefault="008E4EF6" w:rsidP="008E4EF6">
      <w:pPr>
        <w:tabs>
          <w:tab w:val="left" w:leader="dot" w:pos="9026"/>
        </w:tabs>
        <w:spacing w:before="240" w:after="240" w:line="312" w:lineRule="auto"/>
        <w:ind w:firstLine="720"/>
        <w:jc w:val="both"/>
        <w:rPr>
          <w:rFonts w:ascii="Times New Roman" w:eastAsia="Times New Roman" w:hAnsi="Times New Roman" w:cs="Times New Roman"/>
          <w:sz w:val="28"/>
          <w:szCs w:val="28"/>
        </w:rPr>
      </w:pPr>
      <w:r w:rsidRPr="008E4EF6">
        <w:rPr>
          <w:rFonts w:ascii="Times New Roman" w:eastAsia="Times New Roman" w:hAnsi="Times New Roman" w:cs="Times New Roman"/>
          <w:sz w:val="28"/>
          <w:szCs w:val="28"/>
        </w:rPr>
        <mc:AlternateContent>
          <mc:Choice Requires="wps">
            <w:drawing>
              <wp:anchor distT="0" distB="0" distL="114300" distR="114300" simplePos="0" relativeHeight="251659264" behindDoc="0" locked="0" layoutInCell="1" allowOverlap="1" wp14:anchorId="62095BA5" wp14:editId="1C0DB092">
                <wp:simplePos x="0" y="0"/>
                <wp:positionH relativeFrom="margin">
                  <wp:align>center</wp:align>
                </wp:positionH>
                <wp:positionV relativeFrom="paragraph">
                  <wp:posOffset>20955</wp:posOffset>
                </wp:positionV>
                <wp:extent cx="2232000" cy="0"/>
                <wp:effectExtent l="0" t="0" r="0" b="0"/>
                <wp:wrapNone/>
                <wp:docPr id="959165950" name="Straight Connector 1"/>
                <wp:cNvGraphicFramePr/>
                <a:graphic xmlns:a="http://schemas.openxmlformats.org/drawingml/2006/main">
                  <a:graphicData uri="http://schemas.microsoft.com/office/word/2010/wordprocessingShape">
                    <wps:wsp>
                      <wps:cNvCnPr/>
                      <wps:spPr>
                        <a:xfrm>
                          <a:off x="0" y="0"/>
                          <a:ext cx="223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D458C8"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5pt" to="17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" strokecolor="windowText" strokeweight=".5pt">
                <v:stroke joinstyle="miter"/>
                <w10:wrap anchorx="margin"/>
              </v:line>
            </w:pict>
          </mc:Fallback>
        </mc:AlternateContent>
      </w:r>
      <w:r w:rsidRPr="008E4EF6">
        <w:rPr>
          <w:rFonts w:ascii="Times New Roman" w:eastAsia="Times New Roman" w:hAnsi="Times New Roman" w:cs="Times New Roman"/>
          <w:sz w:val="28"/>
          <w:szCs w:val="28"/>
        </w:rPr>
        <w:t xml:space="preserve">Kính gửi: </w:t>
      </w:r>
      <w:r w:rsidRPr="008E4EF6">
        <w:rPr>
          <w:rFonts w:ascii="Times New Roman" w:eastAsia="Times New Roman" w:hAnsi="Times New Roman" w:cs="Times New Roman"/>
          <w:i/>
          <w:iCs/>
          <w:sz w:val="28"/>
          <w:szCs w:val="28"/>
        </w:rPr>
        <w:t>(Tên Cơ quan đăng ký kinh doanh cấp xã)</w:t>
      </w:r>
      <w:r>
        <w:rPr>
          <w:rFonts w:ascii="Times New Roman" w:eastAsia="Times New Roman" w:hAnsi="Times New Roman" w:cs="Times New Roman"/>
          <w:i/>
          <w:iCs/>
          <w:sz w:val="28"/>
          <w:szCs w:val="28"/>
        </w:rPr>
        <w:tab/>
      </w:r>
    </w:p>
    <w:p w:rsidR="008E4EF6" w:rsidRPr="008E4EF6" w:rsidRDefault="008E4EF6" w:rsidP="008E4EF6">
      <w:pPr>
        <w:tabs>
          <w:tab w:val="left" w:leader="dot" w:pos="9071"/>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 xml:space="preserve">Tên tổ hợp tác </w:t>
      </w:r>
      <w:r w:rsidRPr="008E4EF6">
        <w:rPr>
          <w:rFonts w:ascii="Times New Roman" w:eastAsia="Calibri" w:hAnsi="Times New Roman" w:cs="Times New Roman"/>
          <w:i/>
          <w:iCs/>
          <w:sz w:val="28"/>
          <w:szCs w:val="28"/>
        </w:rPr>
        <w:t>(ghi bằng chữ in hoa)</w:t>
      </w:r>
      <w:r w:rsidRPr="008E4EF6">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ab/>
      </w:r>
    </w:p>
    <w:p w:rsidR="008E4EF6" w:rsidRPr="008E4EF6" w:rsidRDefault="008E4EF6" w:rsidP="008E4EF6">
      <w:pPr>
        <w:tabs>
          <w:tab w:val="left" w:leader="dot" w:pos="9071"/>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Mã số tổ hợp tác/</w:t>
      </w:r>
      <w:r w:rsidRPr="008E4EF6">
        <w:rPr>
          <w:rFonts w:ascii="Times New Roman" w:eastAsia="Calibri" w:hAnsi="Times New Roman" w:cs="Times New Roman"/>
          <w:sz w:val="28"/>
          <w:szCs w:val="28"/>
          <w:lang w:val="vi-VN"/>
        </w:rPr>
        <w:t>Mã số thuế</w:t>
      </w:r>
      <w:r w:rsidRPr="008E4EF6">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ab/>
      </w:r>
    </w:p>
    <w:p w:rsidR="008E4EF6" w:rsidRPr="008E4EF6" w:rsidRDefault="008E4EF6" w:rsidP="008E4EF6">
      <w:pPr>
        <w:spacing w:before="120" w:after="120" w:line="240" w:lineRule="auto"/>
        <w:rPr>
          <w:rFonts w:ascii="Times New Roman" w:eastAsia="Calibri" w:hAnsi="Times New Roman" w:cs="Times New Roman"/>
          <w:b/>
          <w:sz w:val="28"/>
          <w:szCs w:val="28"/>
        </w:rPr>
      </w:pPr>
      <w:r w:rsidRPr="008E4EF6">
        <w:rPr>
          <w:rFonts w:ascii="Times New Roman" w:eastAsia="Calibri" w:hAnsi="Times New Roman" w:cs="Times New Roman"/>
          <w:b/>
          <w:sz w:val="28"/>
          <w:szCs w:val="28"/>
        </w:rPr>
        <w:t>Thông báo tạm ngừng kinh doanh/tiếp tục kinh doanh trở lại như sau:</w:t>
      </w:r>
    </w:p>
    <w:p w:rsidR="008E4EF6" w:rsidRPr="008E4EF6" w:rsidRDefault="008E4EF6" w:rsidP="008E4EF6">
      <w:pPr>
        <w:tabs>
          <w:tab w:val="left" w:leader="dot" w:pos="4962"/>
        </w:tabs>
        <w:spacing w:before="120" w:after="120" w:line="240" w:lineRule="auto"/>
        <w:ind w:firstLine="284"/>
        <w:jc w:val="both"/>
        <w:rPr>
          <w:rFonts w:ascii="Times New Roman" w:eastAsia="Calibri" w:hAnsi="Times New Roman" w:cs="Times New Roman"/>
          <w:i/>
          <w:sz w:val="28"/>
          <w:szCs w:val="28"/>
        </w:rPr>
      </w:pPr>
      <w:r w:rsidRPr="008E4EF6">
        <w:rPr>
          <w:rFonts w:ascii="Times New Roman" w:eastAsia="Calibri" w:hAnsi="Times New Roman" w:cs="Times New Roman"/>
          <w:i/>
          <w:sz w:val="28"/>
          <w:szCs w:val="28"/>
        </w:rPr>
        <w:t>1. Trường hợp tạm ngừng kinh doanh thì ghi:</w:t>
      </w:r>
    </w:p>
    <w:p w:rsidR="008E4EF6" w:rsidRPr="008E4EF6" w:rsidRDefault="008E4EF6" w:rsidP="008E4EF6">
      <w:pPr>
        <w:tabs>
          <w:tab w:val="left" w:leader="dot" w:pos="4962"/>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Thời gian tạm ngừng kinh doanh: kể từ ngày ...</w:t>
      </w:r>
      <w:r>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 ...</w:t>
      </w:r>
      <w:r>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 ... đến hết ngày ...</w:t>
      </w:r>
      <w:r>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 ...</w:t>
      </w:r>
      <w:r>
        <w:rPr>
          <w:rFonts w:ascii="Times New Roman" w:eastAsia="Calibri" w:hAnsi="Times New Roman" w:cs="Times New Roman"/>
          <w:sz w:val="28"/>
          <w:szCs w:val="28"/>
        </w:rPr>
        <w:t xml:space="preserve"> </w:t>
      </w:r>
      <w:r w:rsidRPr="008E4EF6">
        <w:rPr>
          <w:rFonts w:ascii="Times New Roman" w:eastAsia="Calibri" w:hAnsi="Times New Roman" w:cs="Times New Roman"/>
          <w:sz w:val="28"/>
          <w:szCs w:val="28"/>
        </w:rPr>
        <w:t>/ ...</w:t>
      </w:r>
    </w:p>
    <w:p w:rsidR="008E4EF6" w:rsidRPr="008E4EF6" w:rsidRDefault="008E4EF6" w:rsidP="008E4EF6">
      <w:pPr>
        <w:tabs>
          <w:tab w:val="left" w:leader="dot" w:pos="9071"/>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 xml:space="preserve">Lý do tạm ngừng kinh doanh: </w:t>
      </w:r>
      <w:r w:rsidRPr="008E4EF6">
        <w:rPr>
          <w:rFonts w:ascii="Times New Roman" w:eastAsia="Calibri" w:hAnsi="Times New Roman" w:cs="Times New Roman"/>
          <w:sz w:val="28"/>
          <w:szCs w:val="28"/>
        </w:rPr>
        <w:tab/>
      </w:r>
    </w:p>
    <w:p w:rsidR="008E4EF6" w:rsidRPr="008E4EF6" w:rsidRDefault="008E4EF6" w:rsidP="008E4EF6">
      <w:pPr>
        <w:tabs>
          <w:tab w:val="left" w:leader="dot" w:pos="4962"/>
        </w:tabs>
        <w:spacing w:before="120" w:after="120" w:line="240" w:lineRule="auto"/>
        <w:ind w:firstLine="284"/>
        <w:jc w:val="both"/>
        <w:rPr>
          <w:rFonts w:ascii="Times New Roman" w:eastAsia="Calibri" w:hAnsi="Times New Roman" w:cs="Times New Roman"/>
          <w:i/>
          <w:sz w:val="28"/>
          <w:szCs w:val="28"/>
        </w:rPr>
      </w:pPr>
      <w:r w:rsidRPr="008E4EF6">
        <w:rPr>
          <w:rFonts w:ascii="Times New Roman" w:eastAsia="Calibri" w:hAnsi="Times New Roman" w:cs="Times New Roman"/>
          <w:i/>
          <w:sz w:val="28"/>
          <w:szCs w:val="28"/>
        </w:rPr>
        <w:t>2. Trường hợp tiếp tục kinh doanh trở lại thì ghi:</w:t>
      </w:r>
    </w:p>
    <w:p w:rsidR="008E4EF6" w:rsidRPr="008E4EF6" w:rsidRDefault="008E4EF6" w:rsidP="008E4EF6">
      <w:pPr>
        <w:tabs>
          <w:tab w:val="left" w:leader="dot" w:pos="9071"/>
        </w:tabs>
        <w:spacing w:before="120" w:after="120" w:line="240" w:lineRule="auto"/>
        <w:ind w:firstLine="284"/>
        <w:jc w:val="both"/>
        <w:rPr>
          <w:rFonts w:ascii="Times New Roman" w:eastAsia="Calibri" w:hAnsi="Times New Roman" w:cs="Times New Roman"/>
          <w:spacing w:val="-4"/>
          <w:sz w:val="28"/>
          <w:szCs w:val="28"/>
        </w:rPr>
      </w:pPr>
      <w:r w:rsidRPr="008E4EF6">
        <w:rPr>
          <w:rFonts w:ascii="Times New Roman" w:eastAsia="Calibri" w:hAnsi="Times New Roman" w:cs="Times New Roman"/>
          <w:spacing w:val="-4"/>
          <w:sz w:val="28"/>
          <w:szCs w:val="28"/>
        </w:rPr>
        <w:t>Thời gian tiếp tục kinh doanh: kể từ ngày ……… tháng ……… năm</w:t>
      </w:r>
      <w:r>
        <w:rPr>
          <w:rFonts w:ascii="Times New Roman" w:eastAsia="Calibri" w:hAnsi="Times New Roman" w:cs="Times New Roman"/>
          <w:spacing w:val="-4"/>
          <w:sz w:val="28"/>
          <w:szCs w:val="28"/>
        </w:rPr>
        <w:tab/>
      </w:r>
    </w:p>
    <w:p w:rsidR="008E4EF6" w:rsidRPr="008E4EF6" w:rsidRDefault="008E4EF6" w:rsidP="008E4EF6">
      <w:pPr>
        <w:tabs>
          <w:tab w:val="left" w:leader="dot" w:pos="9071"/>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 xml:space="preserve">Lý do tiếp tục kinh doanh: </w:t>
      </w:r>
      <w:r>
        <w:rPr>
          <w:rFonts w:ascii="Times New Roman" w:eastAsia="Calibri" w:hAnsi="Times New Roman" w:cs="Times New Roman"/>
          <w:sz w:val="28"/>
          <w:szCs w:val="28"/>
        </w:rPr>
        <w:tab/>
      </w:r>
    </w:p>
    <w:p w:rsidR="008E4EF6" w:rsidRPr="008E4EF6" w:rsidRDefault="008E4EF6" w:rsidP="008E4EF6">
      <w:pPr>
        <w:tabs>
          <w:tab w:val="left" w:leader="dot" w:pos="4962"/>
        </w:tabs>
        <w:spacing w:before="120" w:after="120" w:line="240" w:lineRule="auto"/>
        <w:ind w:firstLine="284"/>
        <w:jc w:val="both"/>
        <w:rPr>
          <w:rFonts w:ascii="Times New Roman" w:eastAsia="Calibri" w:hAnsi="Times New Roman" w:cs="Times New Roman"/>
          <w:sz w:val="28"/>
          <w:szCs w:val="28"/>
        </w:rPr>
      </w:pPr>
      <w:r w:rsidRPr="008E4EF6">
        <w:rPr>
          <w:rFonts w:ascii="Times New Roman" w:eastAsia="Calibri" w:hAnsi="Times New Roman" w:cs="Times New Roman"/>
          <w:sz w:val="28"/>
          <w:szCs w:val="28"/>
        </w:rPr>
        <w:t>Tổ hợp tác cam kết thông tin kê khai trong Thông báo này là hợp pháp, chính xác, trung thực và hoàn toàn chịu trách nhiệm trước pháp luật về nội dung của Thông báo này.</w:t>
      </w:r>
    </w:p>
    <w:tbl>
      <w:tblPr>
        <w:tblW w:w="5000" w:type="pct"/>
        <w:tblLook w:val="04A0" w:firstRow="1" w:lastRow="0" w:firstColumn="1" w:lastColumn="0" w:noHBand="0" w:noVBand="1"/>
      </w:tblPr>
      <w:tblGrid>
        <w:gridCol w:w="2937"/>
        <w:gridCol w:w="6134"/>
      </w:tblGrid>
      <w:tr w:rsidR="008E4EF6" w:rsidRPr="008E4EF6" w:rsidTr="008E4EF6">
        <w:tc>
          <w:tcPr>
            <w:tcW w:w="1619" w:type="pct"/>
          </w:tcPr>
          <w:p w:rsidR="008E4EF6" w:rsidRPr="008E4EF6" w:rsidRDefault="008E4EF6" w:rsidP="008E4EF6">
            <w:pPr>
              <w:spacing w:before="120" w:after="120" w:line="240" w:lineRule="auto"/>
              <w:jc w:val="both"/>
              <w:rPr>
                <w:rFonts w:ascii="Times New Roman" w:eastAsia="Calibri" w:hAnsi="Times New Roman" w:cs="Times New Roman"/>
                <w:sz w:val="28"/>
                <w:szCs w:val="28"/>
              </w:rPr>
            </w:pPr>
          </w:p>
        </w:tc>
        <w:tc>
          <w:tcPr>
            <w:tcW w:w="3381" w:type="pct"/>
          </w:tcPr>
          <w:p w:rsidR="008E4EF6" w:rsidRPr="008E4EF6" w:rsidRDefault="008E4EF6" w:rsidP="008E4EF6">
            <w:pPr>
              <w:spacing w:after="0" w:line="240" w:lineRule="auto"/>
              <w:jc w:val="center"/>
              <w:rPr>
                <w:rFonts w:ascii="Times New Roman" w:eastAsia="Calibri" w:hAnsi="Times New Roman" w:cs="Times New Roman"/>
                <w:sz w:val="28"/>
                <w:szCs w:val="28"/>
              </w:rPr>
            </w:pPr>
            <w:r w:rsidRPr="008E4EF6">
              <w:rPr>
                <w:rFonts w:ascii="Times New Roman" w:eastAsia="Times New Roman" w:hAnsi="Times New Roman" w:cs="Times New Roman"/>
                <w:b/>
                <w:sz w:val="26"/>
                <w:szCs w:val="26"/>
              </w:rPr>
              <w:t>NGƯỜI ĐẠI DIỆN CỦA TỔ HỢP TÁC</w:t>
            </w:r>
            <w:r w:rsidRPr="008E4EF6">
              <w:rPr>
                <w:rFonts w:ascii="Times New Roman" w:eastAsia="Times New Roman" w:hAnsi="Times New Roman" w:cs="Times New Roman"/>
                <w:b/>
                <w:sz w:val="28"/>
                <w:szCs w:val="28"/>
              </w:rPr>
              <w:br/>
            </w:r>
            <w:r w:rsidRPr="008E4EF6">
              <w:rPr>
                <w:rFonts w:ascii="Times New Roman" w:eastAsia="Times New Roman" w:hAnsi="Times New Roman" w:cs="Times New Roman"/>
                <w:i/>
                <w:sz w:val="28"/>
                <w:szCs w:val="28"/>
              </w:rPr>
              <w:t>(Ký, ghi họ tên)</w:t>
            </w:r>
            <w:r w:rsidRPr="008E4EF6">
              <w:rPr>
                <w:rFonts w:ascii="Times New Roman" w:eastAsia="Times New Roman" w:hAnsi="Times New Roman" w:cs="Times New Roman"/>
                <w:i/>
                <w:sz w:val="28"/>
                <w:szCs w:val="28"/>
                <w:vertAlign w:val="superscript"/>
              </w:rPr>
              <w:footnoteReference w:id="1"/>
            </w:r>
          </w:p>
        </w:tc>
      </w:tr>
    </w:tbl>
    <w:p w:rsidR="0062083B" w:rsidRDefault="0062083B"/>
    <w:sectPr w:rsidR="0062083B" w:rsidSect="008E4EF6">
      <w:headerReference w:type="firs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B83" w:rsidRDefault="00E54B83" w:rsidP="008E4EF6">
      <w:pPr>
        <w:spacing w:after="0" w:line="240" w:lineRule="auto"/>
      </w:pPr>
      <w:r>
        <w:separator/>
      </w:r>
    </w:p>
  </w:endnote>
  <w:endnote w:type="continuationSeparator" w:id="0">
    <w:p w:rsidR="00E54B83" w:rsidRDefault="00E54B83" w:rsidP="008E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B83" w:rsidRDefault="00E54B83" w:rsidP="008E4EF6">
      <w:pPr>
        <w:spacing w:after="0" w:line="240" w:lineRule="auto"/>
      </w:pPr>
      <w:r>
        <w:separator/>
      </w:r>
    </w:p>
  </w:footnote>
  <w:footnote w:type="continuationSeparator" w:id="0">
    <w:p w:rsidR="00E54B83" w:rsidRDefault="00E54B83" w:rsidP="008E4EF6">
      <w:pPr>
        <w:spacing w:after="0" w:line="240" w:lineRule="auto"/>
      </w:pPr>
      <w:r>
        <w:continuationSeparator/>
      </w:r>
    </w:p>
  </w:footnote>
  <w:footnote w:id="1">
    <w:p w:rsidR="008E4EF6" w:rsidRDefault="008E4EF6" w:rsidP="008E4EF6">
      <w:pPr>
        <w:pStyle w:val="FootnoteText"/>
        <w:jc w:val="both"/>
      </w:pPr>
      <w:r>
        <w:rPr>
          <w:rStyle w:val="FootnoteReference"/>
        </w:rPr>
        <w:footnoteRef/>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EF6" w:rsidRDefault="008E4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F6"/>
    <w:rsid w:val="003266B6"/>
    <w:rsid w:val="005C20C0"/>
    <w:rsid w:val="0062083B"/>
    <w:rsid w:val="006A07C1"/>
    <w:rsid w:val="007C4A6E"/>
    <w:rsid w:val="0084697F"/>
    <w:rsid w:val="00885D39"/>
    <w:rsid w:val="008E4EF6"/>
    <w:rsid w:val="00AB2278"/>
    <w:rsid w:val="00B66F8C"/>
    <w:rsid w:val="00E54B83"/>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AD8D"/>
  <w15:chartTrackingRefBased/>
  <w15:docId w15:val="{32F67C1A-EC1B-46C6-B445-AF5BAD95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E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E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4E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4E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4E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4E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4E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E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E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E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4E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4E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4E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4E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4E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4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E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E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4EF6"/>
    <w:pPr>
      <w:spacing w:before="160"/>
      <w:jc w:val="center"/>
    </w:pPr>
    <w:rPr>
      <w:i/>
      <w:iCs/>
      <w:color w:val="404040" w:themeColor="text1" w:themeTint="BF"/>
    </w:rPr>
  </w:style>
  <w:style w:type="character" w:customStyle="1" w:styleId="QuoteChar">
    <w:name w:val="Quote Char"/>
    <w:basedOn w:val="DefaultParagraphFont"/>
    <w:link w:val="Quote"/>
    <w:uiPriority w:val="29"/>
    <w:rsid w:val="008E4EF6"/>
    <w:rPr>
      <w:i/>
      <w:iCs/>
      <w:color w:val="404040" w:themeColor="text1" w:themeTint="BF"/>
    </w:rPr>
  </w:style>
  <w:style w:type="paragraph" w:styleId="ListParagraph">
    <w:name w:val="List Paragraph"/>
    <w:basedOn w:val="Normal"/>
    <w:uiPriority w:val="34"/>
    <w:qFormat/>
    <w:rsid w:val="008E4EF6"/>
    <w:pPr>
      <w:ind w:left="720"/>
      <w:contextualSpacing/>
    </w:pPr>
  </w:style>
  <w:style w:type="character" w:styleId="IntenseEmphasis">
    <w:name w:val="Intense Emphasis"/>
    <w:basedOn w:val="DefaultParagraphFont"/>
    <w:uiPriority w:val="21"/>
    <w:qFormat/>
    <w:rsid w:val="008E4EF6"/>
    <w:rPr>
      <w:i/>
      <w:iCs/>
      <w:color w:val="2F5496" w:themeColor="accent1" w:themeShade="BF"/>
    </w:rPr>
  </w:style>
  <w:style w:type="paragraph" w:styleId="IntenseQuote">
    <w:name w:val="Intense Quote"/>
    <w:basedOn w:val="Normal"/>
    <w:next w:val="Normal"/>
    <w:link w:val="IntenseQuoteChar"/>
    <w:uiPriority w:val="30"/>
    <w:qFormat/>
    <w:rsid w:val="008E4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EF6"/>
    <w:rPr>
      <w:i/>
      <w:iCs/>
      <w:color w:val="2F5496" w:themeColor="accent1" w:themeShade="BF"/>
    </w:rPr>
  </w:style>
  <w:style w:type="character" w:styleId="IntenseReference">
    <w:name w:val="Intense Reference"/>
    <w:basedOn w:val="DefaultParagraphFont"/>
    <w:uiPriority w:val="32"/>
    <w:qFormat/>
    <w:rsid w:val="008E4EF6"/>
    <w:rPr>
      <w:b/>
      <w:bCs/>
      <w:smallCaps/>
      <w:color w:val="2F5496" w:themeColor="accent1" w:themeShade="BF"/>
      <w:spacing w:val="5"/>
    </w:rPr>
  </w:style>
  <w:style w:type="paragraph" w:styleId="Header">
    <w:name w:val="header"/>
    <w:basedOn w:val="Normal"/>
    <w:link w:val="HeaderChar"/>
    <w:uiPriority w:val="99"/>
    <w:semiHidden/>
    <w:unhideWhenUsed/>
    <w:rsid w:val="008E4E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EF6"/>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E4EF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E4EF6"/>
    <w:rPr>
      <w:rFonts w:ascii="Times New Roman" w:eastAsia="Calibri" w:hAnsi="Times New Roman" w:cs="Times New Roman"/>
      <w:sz w:val="20"/>
      <w:szCs w:val="20"/>
    </w:rPr>
  </w:style>
  <w:style w:type="character" w:styleId="FootnoteReference">
    <w:name w:val="footnote reference"/>
    <w:uiPriority w:val="99"/>
    <w:rsid w:val="008E4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 Trinh</dc:creator>
  <cp:keywords/>
  <dc:description/>
  <cp:lastModifiedBy>Hoang Ha, Trinh</cp:lastModifiedBy>
  <cp:revision>2</cp:revision>
  <dcterms:created xsi:type="dcterms:W3CDTF">2025-06-24T06:53:00Z</dcterms:created>
  <dcterms:modified xsi:type="dcterms:W3CDTF">2025-06-24T07:06:00Z</dcterms:modified>
</cp:coreProperties>
</file>